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167E" w14:textId="32768580" w:rsidR="00AA78A2" w:rsidRDefault="00F63166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AA78A2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6C5A25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00AA78A2">
        <w:rPr>
          <w:rFonts w:ascii="Times New Roman" w:hAnsi="Times New Roman" w:cs="Times New Roman"/>
          <w:b/>
          <w:bCs/>
          <w:sz w:val="40"/>
          <w:szCs w:val="40"/>
        </w:rPr>
        <w:t>)</w:t>
      </w:r>
      <w:r w:rsidR="00AA78A2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AA78A2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583C75">
        <w:rPr>
          <w:rFonts w:ascii="Times New Roman" w:hAnsi="Times New Roman" w:cs="Times New Roman"/>
          <w:b/>
          <w:bCs/>
          <w:sz w:val="40"/>
          <w:szCs w:val="40"/>
        </w:rPr>
        <w:t>Wirkungen des elektrischen Stroms</w:t>
      </w:r>
    </w:p>
    <w:p w14:paraId="6FA2B06D" w14:textId="40244A5C" w:rsidR="00AA78A2" w:rsidRDefault="00AA78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957817" w14:textId="449D727B" w:rsidR="005758AD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elektrische Strom hat im Wesentlichen drei Wirkungen, zu denen er hauptsächlich verwendet wird.</w:t>
      </w:r>
    </w:p>
    <w:p w14:paraId="673DBF7C" w14:textId="1C0AAE6F" w:rsidR="00583C75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V1)</w:t>
      </w:r>
      <w:r>
        <w:rPr>
          <w:rFonts w:ascii="Times New Roman" w:hAnsi="Times New Roman" w:cs="Times New Roman"/>
          <w:sz w:val="24"/>
          <w:szCs w:val="24"/>
        </w:rPr>
        <w:tab/>
        <w:t>Draht mit Gewicht</w:t>
      </w:r>
    </w:p>
    <w:p w14:paraId="60D29A1C" w14:textId="0A6F1072" w:rsidR="00583C75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D6AAF2" w14:textId="0368F556" w:rsidR="00583C75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0F894A" w14:textId="77777777" w:rsidR="00583C75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F59CD8" w14:textId="12C1C782" w:rsidR="00583C75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Beobachtung: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Das Gewicht senkt sich, d.h. der Draht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0AA788C" w14:textId="2EB0B8C1" w:rsidR="00583C75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Erklärung: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Der Draht hat sich ……………………… (………………………).</w:t>
      </w:r>
    </w:p>
    <w:p w14:paraId="4CAC8D9E" w14:textId="3B3675B1" w:rsidR="00583C75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V2)</w:t>
      </w:r>
      <w:r>
        <w:rPr>
          <w:rFonts w:ascii="Times New Roman" w:hAnsi="Times New Roman" w:cs="Times New Roman"/>
          <w:sz w:val="24"/>
          <w:szCs w:val="24"/>
        </w:rPr>
        <w:tab/>
        <w:t>Gewendelter Draht:</w:t>
      </w:r>
    </w:p>
    <w:p w14:paraId="334DE08B" w14:textId="4DABF4C9" w:rsidR="00583C75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DA9703" w14:textId="54E03FAE" w:rsidR="00583C75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F7DE23" w14:textId="02DC9C6B" w:rsidR="00583C75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Beobachtung: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Der Draht beginnt zu …………………………</w:t>
      </w:r>
    </w:p>
    <w:p w14:paraId="6469747C" w14:textId="365AC837" w:rsidR="00583C75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Erklärung: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Die Wärme bringt den Draht zum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(……………………)</w:t>
      </w:r>
    </w:p>
    <w:p w14:paraId="71035757" w14:textId="6C953877" w:rsidR="00583C75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V3)</w:t>
      </w:r>
      <w:r>
        <w:rPr>
          <w:rFonts w:ascii="Times New Roman" w:hAnsi="Times New Roman" w:cs="Times New Roman"/>
          <w:sz w:val="24"/>
          <w:szCs w:val="24"/>
        </w:rPr>
        <w:tab/>
        <w:t>Um Eisenkern gewickelter Draht:</w:t>
      </w:r>
    </w:p>
    <w:p w14:paraId="33A42857" w14:textId="3BAC55DE" w:rsidR="00583C75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66EB55" w14:textId="505EF2DF" w:rsidR="00583C75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982A6E" w14:textId="19A09A80" w:rsidR="00583C75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53E07D" w14:textId="49D7F9E5" w:rsidR="00583C75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9AA1E6" w14:textId="46BC05B8" w:rsidR="00583C75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Beobachtung: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Die Büroklammern bleiben am Eisenkern …………………………</w:t>
      </w:r>
    </w:p>
    <w:p w14:paraId="36344EFE" w14:textId="3386D519" w:rsidR="00583C75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Erklärung: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Der Strom macht aus dem Eisenkern einen ……………………….</w:t>
      </w:r>
    </w:p>
    <w:p w14:paraId="56A9FB58" w14:textId="33F51455" w:rsidR="00583C75" w:rsidRDefault="00583C75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(………………………………)</w:t>
      </w:r>
    </w:p>
    <w:p w14:paraId="3BFB0D22" w14:textId="77777777" w:rsidR="005758AD" w:rsidRDefault="005758AD" w:rsidP="005758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C21A13" w14:textId="526C0751" w:rsidR="00145DB3" w:rsidRPr="00AA2EB5" w:rsidRDefault="00145DB3">
      <w:pPr>
        <w:rPr>
          <w:rFonts w:ascii="Times New Roman" w:hAnsi="Times New Roman" w:cs="Times New Roman"/>
          <w:sz w:val="24"/>
          <w:szCs w:val="24"/>
        </w:rPr>
      </w:pPr>
    </w:p>
    <w:sectPr w:rsidR="00145DB3" w:rsidRPr="00AA2E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A2"/>
    <w:rsid w:val="00005210"/>
    <w:rsid w:val="00012B0F"/>
    <w:rsid w:val="00056F07"/>
    <w:rsid w:val="00095220"/>
    <w:rsid w:val="000966FB"/>
    <w:rsid w:val="00145DB3"/>
    <w:rsid w:val="001A6640"/>
    <w:rsid w:val="0024474D"/>
    <w:rsid w:val="002C5F96"/>
    <w:rsid w:val="00441E11"/>
    <w:rsid w:val="005758AD"/>
    <w:rsid w:val="00583C75"/>
    <w:rsid w:val="005B15DD"/>
    <w:rsid w:val="005D2DA9"/>
    <w:rsid w:val="006135B3"/>
    <w:rsid w:val="006C5A25"/>
    <w:rsid w:val="006C6B79"/>
    <w:rsid w:val="007215A1"/>
    <w:rsid w:val="007459DC"/>
    <w:rsid w:val="007B5C9D"/>
    <w:rsid w:val="008B408F"/>
    <w:rsid w:val="008D71A5"/>
    <w:rsid w:val="00967004"/>
    <w:rsid w:val="009D0474"/>
    <w:rsid w:val="00AA2EB5"/>
    <w:rsid w:val="00AA78A2"/>
    <w:rsid w:val="00D8149A"/>
    <w:rsid w:val="00DE58C9"/>
    <w:rsid w:val="00E354E2"/>
    <w:rsid w:val="00E460B3"/>
    <w:rsid w:val="00EE7FA3"/>
    <w:rsid w:val="00F55922"/>
    <w:rsid w:val="00F63166"/>
    <w:rsid w:val="00F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612B"/>
  <w15:chartTrackingRefBased/>
  <w15:docId w15:val="{19FC25E7-BE41-4B9A-A144-A8485C65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5</cp:revision>
  <dcterms:created xsi:type="dcterms:W3CDTF">2021-10-28T19:01:00Z</dcterms:created>
  <dcterms:modified xsi:type="dcterms:W3CDTF">2021-10-28T19:09:00Z</dcterms:modified>
</cp:coreProperties>
</file>